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03" w:rsidRPr="00501F03" w:rsidRDefault="00501F03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122"/>
      </w:tblGrid>
      <w:tr w:rsidR="00501F03" w:rsidRPr="00501F03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501F03" w:rsidRPr="00501F03" w:rsidRDefault="00501F03" w:rsidP="00501F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01F03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501F03" w:rsidRPr="00501F03" w:rsidRDefault="00501F03" w:rsidP="0008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01F03" w:rsidRPr="00501F03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501F03" w:rsidRPr="00501F03" w:rsidRDefault="00085F83" w:rsidP="00085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Host </w:t>
            </w:r>
            <w:r w:rsidR="00D45ACD">
              <w:rPr>
                <w:rFonts w:ascii="Arial" w:hAnsi="Arial" w:cs="Arial"/>
                <w:b/>
                <w:sz w:val="20"/>
                <w:szCs w:val="20"/>
              </w:rPr>
              <w:t>Partner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501F03" w:rsidRPr="00501F03" w:rsidRDefault="00501F03" w:rsidP="0008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01F03" w:rsidRPr="00501F03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501F03" w:rsidRPr="00501F03" w:rsidRDefault="00501F03" w:rsidP="00501F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PhD student</w:t>
            </w:r>
            <w:r w:rsidRPr="00501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501F03" w:rsidRPr="00501F03" w:rsidRDefault="00501F03" w:rsidP="0008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01F03" w:rsidRPr="00501F03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501F03" w:rsidRDefault="00501F03" w:rsidP="00DA13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Advisor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501F03" w:rsidRDefault="00501F03" w:rsidP="00085F83">
            <w:pPr>
              <w:rPr>
                <w:rFonts w:ascii="Arial" w:hAnsi="Arial" w:cs="Arial"/>
              </w:rPr>
            </w:pPr>
          </w:p>
        </w:tc>
      </w:tr>
      <w:tr w:rsidR="00501F03" w:rsidRPr="00501F03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501F03" w:rsidRDefault="00501F03" w:rsidP="00DA13F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Laboratory 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501F03" w:rsidRDefault="00501F03" w:rsidP="00085F83">
            <w:pPr>
              <w:rPr>
                <w:rFonts w:ascii="Arial" w:hAnsi="Arial" w:cs="Arial"/>
              </w:rPr>
            </w:pPr>
          </w:p>
        </w:tc>
      </w:tr>
      <w:tr w:rsidR="00501F03" w:rsidRPr="00501F03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501F03" w:rsidRPr="00501F03" w:rsidRDefault="00501F03" w:rsidP="00085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period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501F03" w:rsidRPr="00501F03" w:rsidRDefault="00501F03" w:rsidP="00085F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45ACD" w:rsidRPr="00501F03">
        <w:trPr>
          <w:trHeight w:val="567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D45ACD" w:rsidRDefault="00D45ACD" w:rsidP="00085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cost</w:t>
            </w:r>
          </w:p>
        </w:tc>
        <w:tc>
          <w:tcPr>
            <w:tcW w:w="7291" w:type="dxa"/>
            <w:shd w:val="clear" w:color="auto" w:fill="auto"/>
            <w:vAlign w:val="center"/>
          </w:tcPr>
          <w:p w:rsidR="00D45ACD" w:rsidRDefault="00D45ACD" w:rsidP="00085F83">
            <w:pPr>
              <w:rPr>
                <w:rFonts w:ascii="Arial" w:hAnsi="Arial" w:cs="Arial"/>
              </w:rPr>
            </w:pPr>
          </w:p>
        </w:tc>
      </w:tr>
    </w:tbl>
    <w:p w:rsidR="00501F03" w:rsidRDefault="00501F03"/>
    <w:p w:rsidR="009F05FD" w:rsidRPr="009F05FD" w:rsidRDefault="009F05FD">
      <w:pPr>
        <w:rPr>
          <w:b/>
          <w:color w:val="4F81BD" w:themeColor="accent1"/>
          <w:u w:val="single"/>
        </w:rPr>
      </w:pPr>
      <w:r w:rsidRPr="009F05FD">
        <w:rPr>
          <w:b/>
          <w:color w:val="4F81BD" w:themeColor="accent1"/>
          <w:u w:val="single"/>
        </w:rPr>
        <w:t>1. Scientific Project (1</w:t>
      </w:r>
      <w:r w:rsidR="00FA7164">
        <w:rPr>
          <w:b/>
          <w:color w:val="4F81BD" w:themeColor="accent1"/>
          <w:u w:val="single"/>
        </w:rPr>
        <w:t>5</w:t>
      </w:r>
      <w:r w:rsidRPr="009F05FD">
        <w:rPr>
          <w:b/>
          <w:color w:val="4F81BD" w:themeColor="accent1"/>
          <w:u w:val="single"/>
        </w:rPr>
        <w:t xml:space="preserve"> lines) :</w:t>
      </w:r>
    </w:p>
    <w:p w:rsidR="009F05FD" w:rsidRDefault="009F05FD"/>
    <w:p w:rsidR="009F05FD" w:rsidRDefault="009F05FD"/>
    <w:p w:rsidR="009F05FD" w:rsidRDefault="009F05FD"/>
    <w:p w:rsidR="009F05FD" w:rsidRPr="009F05FD" w:rsidRDefault="009F05FD">
      <w:pPr>
        <w:rPr>
          <w:b/>
          <w:color w:val="4F81BD" w:themeColor="accent1"/>
          <w:u w:val="single"/>
        </w:rPr>
      </w:pPr>
      <w:r w:rsidRPr="009F05FD">
        <w:rPr>
          <w:b/>
          <w:color w:val="4F81BD" w:themeColor="accent1"/>
          <w:u w:val="single"/>
        </w:rPr>
        <w:t>2. Added value for your PhD program (</w:t>
      </w:r>
      <w:r w:rsidR="00FA7164">
        <w:rPr>
          <w:b/>
          <w:color w:val="4F81BD" w:themeColor="accent1"/>
          <w:u w:val="single"/>
        </w:rPr>
        <w:t>10</w:t>
      </w:r>
      <w:r w:rsidRPr="009F05FD">
        <w:rPr>
          <w:b/>
          <w:color w:val="4F81BD" w:themeColor="accent1"/>
          <w:u w:val="single"/>
        </w:rPr>
        <w:t xml:space="preserve"> lines) : </w:t>
      </w:r>
    </w:p>
    <w:p w:rsidR="009F05FD" w:rsidRDefault="009F05FD"/>
    <w:p w:rsidR="009F05FD" w:rsidRDefault="009F05FD"/>
    <w:p w:rsidR="009F05FD" w:rsidRDefault="009F05FD"/>
    <w:p w:rsidR="009F05FD" w:rsidRPr="009F05FD" w:rsidRDefault="009F05FD">
      <w:pPr>
        <w:rPr>
          <w:b/>
          <w:color w:val="4F81BD" w:themeColor="accent1"/>
          <w:u w:val="single"/>
        </w:rPr>
      </w:pPr>
      <w:r w:rsidRPr="009F05FD">
        <w:rPr>
          <w:b/>
          <w:color w:val="4F81BD" w:themeColor="accent1"/>
          <w:u w:val="single"/>
        </w:rPr>
        <w:t xml:space="preserve">3. </w:t>
      </w:r>
      <w:r>
        <w:rPr>
          <w:b/>
          <w:color w:val="4F81BD" w:themeColor="accent1"/>
          <w:u w:val="single"/>
        </w:rPr>
        <w:t>Details</w:t>
      </w:r>
      <w:r w:rsidRPr="009F05FD">
        <w:rPr>
          <w:b/>
          <w:color w:val="4F81BD" w:themeColor="accent1"/>
          <w:u w:val="single"/>
        </w:rPr>
        <w:t xml:space="preserve"> </w:t>
      </w:r>
      <w:r>
        <w:rPr>
          <w:b/>
          <w:color w:val="4F81BD" w:themeColor="accent1"/>
          <w:u w:val="single"/>
        </w:rPr>
        <w:t>of the c</w:t>
      </w:r>
      <w:r w:rsidRPr="009F05FD">
        <w:rPr>
          <w:b/>
          <w:color w:val="4F81BD" w:themeColor="accent1"/>
          <w:u w:val="single"/>
        </w:rPr>
        <w:t xml:space="preserve">ost </w:t>
      </w:r>
      <w:r w:rsidR="00FA7164">
        <w:rPr>
          <w:b/>
          <w:color w:val="4F81BD" w:themeColor="accent1"/>
          <w:u w:val="single"/>
        </w:rPr>
        <w:t xml:space="preserve">(5 lines) </w:t>
      </w:r>
      <w:r w:rsidRPr="009F05FD">
        <w:rPr>
          <w:b/>
          <w:color w:val="4F81BD" w:themeColor="accent1"/>
          <w:u w:val="single"/>
        </w:rPr>
        <w:t>:</w:t>
      </w:r>
    </w:p>
    <w:p w:rsidR="009F05FD" w:rsidRDefault="009F05FD"/>
    <w:p w:rsidR="009F05FD" w:rsidRPr="00501F03" w:rsidRDefault="009F05FD"/>
    <w:sectPr w:rsidR="009F05FD" w:rsidRPr="00501F03" w:rsidSect="00CA38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03"/>
    <w:rsid w:val="00085F83"/>
    <w:rsid w:val="00501F03"/>
    <w:rsid w:val="00684C22"/>
    <w:rsid w:val="00804014"/>
    <w:rsid w:val="008136F9"/>
    <w:rsid w:val="008F01B0"/>
    <w:rsid w:val="009F05FD"/>
    <w:rsid w:val="00B13657"/>
    <w:rsid w:val="00CA3869"/>
    <w:rsid w:val="00D45ACD"/>
    <w:rsid w:val="00DA13FA"/>
    <w:rsid w:val="00FA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BBB47-19FB-470B-9F52-A447017E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05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05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05FD"/>
    <w:pPr>
      <w:spacing w:line="276" w:lineRule="auto"/>
      <w:outlineLvl w:val="9"/>
    </w:pPr>
    <w:rPr>
      <w:color w:val="365F91" w:themeColor="accent1" w:themeShade="BF"/>
      <w:sz w:val="28"/>
      <w:szCs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05F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05FD"/>
    <w:rPr>
      <w:rFonts w:ascii="Lucida Grande" w:hAnsi="Lucida Grande" w:cs="Lucida Grande"/>
      <w:sz w:val="18"/>
      <w:szCs w:val="1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F05FD"/>
    <w:pPr>
      <w:spacing w:before="240" w:after="120"/>
    </w:pPr>
    <w:rPr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9F05FD"/>
    <w:rPr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9F05FD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9F05FD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9F05FD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9F05FD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9F05FD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9F05FD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05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86736-38D2-4E23-9A9A-720D92C1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crismat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Wilfrid PRELLIER</dc:creator>
  <cp:keywords/>
  <dc:description/>
  <cp:lastModifiedBy>Marie Meleux</cp:lastModifiedBy>
  <cp:revision>2</cp:revision>
  <dcterms:created xsi:type="dcterms:W3CDTF">2017-12-11T14:07:00Z</dcterms:created>
  <dcterms:modified xsi:type="dcterms:W3CDTF">2017-12-11T14:07:00Z</dcterms:modified>
</cp:coreProperties>
</file>